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9F" w:rsidRDefault="00D07BD4">
      <w:r>
        <w:rPr>
          <w:noProof/>
          <w:lang w:eastAsia="el-GR"/>
        </w:rPr>
        <w:drawing>
          <wp:inline distT="0" distB="0" distL="0" distR="0">
            <wp:extent cx="5274310" cy="969010"/>
            <wp:effectExtent l="0" t="0" r="254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gr.jpg"/>
                    <pic:cNvPicPr/>
                  </pic:nvPicPr>
                  <pic:blipFill>
                    <a:blip r:embed="rId5">
                      <a:extLst>
                        <a:ext uri="{28A0092B-C50C-407E-A947-70E740481C1C}">
                          <a14:useLocalDpi xmlns:a14="http://schemas.microsoft.com/office/drawing/2010/main" val="0"/>
                        </a:ext>
                      </a:extLst>
                    </a:blip>
                    <a:stretch>
                      <a:fillRect/>
                    </a:stretch>
                  </pic:blipFill>
                  <pic:spPr>
                    <a:xfrm>
                      <a:off x="0" y="0"/>
                      <a:ext cx="5274310" cy="969010"/>
                    </a:xfrm>
                    <a:prstGeom prst="rect">
                      <a:avLst/>
                    </a:prstGeom>
                  </pic:spPr>
                </pic:pic>
              </a:graphicData>
            </a:graphic>
          </wp:inline>
        </w:drawing>
      </w:r>
    </w:p>
    <w:p w:rsidR="00D07BD4" w:rsidRDefault="00D07BD4"/>
    <w:p w:rsidR="00D07BD4" w:rsidRDefault="00D07BD4"/>
    <w:p w:rsidR="00D07BD4" w:rsidRDefault="00D07BD4">
      <w:pPr>
        <w:rPr>
          <w:rFonts w:ascii="Times New Roman" w:hAnsi="Times New Roman" w:cs="Times New Roman"/>
          <w:sz w:val="24"/>
          <w:szCs w:val="24"/>
        </w:rPr>
      </w:pPr>
      <w:r>
        <w:rPr>
          <w:rFonts w:ascii="Times New Roman" w:hAnsi="Times New Roman" w:cs="Times New Roman"/>
          <w:sz w:val="24"/>
          <w:szCs w:val="24"/>
        </w:rPr>
        <w:t>Εργασία στο μάθημα: Αγωγή Υγείας</w:t>
      </w:r>
    </w:p>
    <w:p w:rsidR="00D07BD4" w:rsidRDefault="003C4797">
      <w:pPr>
        <w:rPr>
          <w:rFonts w:ascii="Times New Roman" w:hAnsi="Times New Roman" w:cs="Times New Roman"/>
          <w:sz w:val="24"/>
          <w:szCs w:val="24"/>
        </w:rPr>
      </w:pPr>
      <w:r>
        <w:rPr>
          <w:rFonts w:ascii="Times New Roman" w:hAnsi="Times New Roman" w:cs="Times New Roman"/>
          <w:sz w:val="24"/>
          <w:szCs w:val="24"/>
        </w:rPr>
        <w:t xml:space="preserve">Διδάσκων: κ. </w:t>
      </w:r>
      <w:proofErr w:type="spellStart"/>
      <w:r>
        <w:rPr>
          <w:rFonts w:ascii="Times New Roman" w:hAnsi="Times New Roman" w:cs="Times New Roman"/>
          <w:sz w:val="24"/>
          <w:szCs w:val="24"/>
        </w:rPr>
        <w:t>Κολοβελώνης</w:t>
      </w:r>
      <w:proofErr w:type="spellEnd"/>
      <w:r>
        <w:rPr>
          <w:rFonts w:ascii="Times New Roman" w:hAnsi="Times New Roman" w:cs="Times New Roman"/>
          <w:sz w:val="24"/>
          <w:szCs w:val="24"/>
        </w:rPr>
        <w:t xml:space="preserve"> Αθανάσιος</w:t>
      </w:r>
    </w:p>
    <w:p w:rsidR="00D07BD4" w:rsidRDefault="00D07BD4">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rsidP="003C4797">
      <w:pPr>
        <w:jc w:val="center"/>
        <w:rPr>
          <w:rFonts w:ascii="Times New Roman" w:hAnsi="Times New Roman" w:cs="Times New Roman"/>
          <w:b/>
          <w:sz w:val="28"/>
          <w:szCs w:val="28"/>
        </w:rPr>
      </w:pPr>
    </w:p>
    <w:p w:rsidR="003C4797" w:rsidRDefault="003C4797" w:rsidP="003C4797">
      <w:pPr>
        <w:jc w:val="center"/>
        <w:rPr>
          <w:rFonts w:ascii="Times New Roman" w:hAnsi="Times New Roman" w:cs="Times New Roman"/>
          <w:b/>
          <w:sz w:val="28"/>
          <w:szCs w:val="28"/>
        </w:rPr>
      </w:pPr>
    </w:p>
    <w:p w:rsidR="003C4797" w:rsidRDefault="003C4797" w:rsidP="003C4797">
      <w:pPr>
        <w:jc w:val="center"/>
        <w:rPr>
          <w:rFonts w:ascii="Times New Roman" w:hAnsi="Times New Roman" w:cs="Times New Roman"/>
          <w:b/>
          <w:sz w:val="28"/>
          <w:szCs w:val="28"/>
        </w:rPr>
      </w:pPr>
    </w:p>
    <w:p w:rsidR="003C4797" w:rsidRPr="003C4797" w:rsidRDefault="00D07BD4" w:rsidP="003C4797">
      <w:pPr>
        <w:jc w:val="center"/>
        <w:rPr>
          <w:rFonts w:ascii="Times New Roman" w:hAnsi="Times New Roman" w:cs="Times New Roman"/>
          <w:b/>
          <w:sz w:val="28"/>
          <w:szCs w:val="28"/>
        </w:rPr>
      </w:pPr>
      <w:r w:rsidRPr="003C4797">
        <w:rPr>
          <w:rFonts w:ascii="Times New Roman" w:hAnsi="Times New Roman" w:cs="Times New Roman"/>
          <w:b/>
          <w:sz w:val="28"/>
          <w:szCs w:val="28"/>
        </w:rPr>
        <w:t>ΠΡΟΓΡΑΜΜΑ ΑΓΩΓΗΣ ΥΓΕΙΑΣ</w:t>
      </w:r>
    </w:p>
    <w:p w:rsidR="00D07BD4" w:rsidRPr="003C4797" w:rsidRDefault="003C4797" w:rsidP="003C4797">
      <w:pPr>
        <w:jc w:val="center"/>
        <w:rPr>
          <w:rFonts w:ascii="Times New Roman" w:hAnsi="Times New Roman" w:cs="Times New Roman"/>
          <w:b/>
          <w:sz w:val="28"/>
          <w:szCs w:val="28"/>
        </w:rPr>
      </w:pPr>
      <w:r w:rsidRPr="003C4797">
        <w:rPr>
          <w:rFonts w:ascii="Times New Roman" w:hAnsi="Times New Roman" w:cs="Times New Roman"/>
          <w:b/>
          <w:sz w:val="28"/>
          <w:szCs w:val="28"/>
        </w:rPr>
        <w:t>ΥΙΟΘΕΤΗΣΗ ΥΓΙΕΙΝΟΥ ΤΡΟΠΟΥ ΔΙΑΤΡΟΦΗΣ</w:t>
      </w:r>
    </w:p>
    <w:p w:rsidR="00D07BD4" w:rsidRDefault="00D07BD4">
      <w:pPr>
        <w:rPr>
          <w:rFonts w:ascii="Times New Roman" w:hAnsi="Times New Roman" w:cs="Times New Roman"/>
          <w:sz w:val="24"/>
          <w:szCs w:val="24"/>
        </w:rPr>
      </w:pPr>
    </w:p>
    <w:p w:rsidR="00D07BD4" w:rsidRDefault="00D07BD4">
      <w:pPr>
        <w:rPr>
          <w:rFonts w:ascii="Times New Roman" w:hAnsi="Times New Roman" w:cs="Times New Roman"/>
          <w:sz w:val="24"/>
          <w:szCs w:val="24"/>
        </w:rPr>
      </w:pPr>
    </w:p>
    <w:p w:rsidR="00D07BD4" w:rsidRDefault="00D07BD4">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D07BD4" w:rsidRDefault="00AC27D8">
      <w:pPr>
        <w:rPr>
          <w:rFonts w:ascii="Times New Roman" w:hAnsi="Times New Roman" w:cs="Times New Roman"/>
          <w:sz w:val="24"/>
          <w:szCs w:val="24"/>
        </w:rPr>
      </w:pPr>
      <w:r>
        <w:rPr>
          <w:rFonts w:ascii="Times New Roman" w:hAnsi="Times New Roman" w:cs="Times New Roman"/>
          <w:sz w:val="24"/>
          <w:szCs w:val="24"/>
        </w:rPr>
        <w:t>Ακαδημαϊκό έτος 201</w:t>
      </w:r>
      <w:r>
        <w:rPr>
          <w:rFonts w:ascii="Times New Roman" w:hAnsi="Times New Roman" w:cs="Times New Roman"/>
          <w:sz w:val="24"/>
          <w:szCs w:val="24"/>
          <w:lang w:val="en-US"/>
        </w:rPr>
        <w:t>6</w:t>
      </w:r>
      <w:r>
        <w:rPr>
          <w:rFonts w:ascii="Times New Roman" w:hAnsi="Times New Roman" w:cs="Times New Roman"/>
          <w:sz w:val="24"/>
          <w:szCs w:val="24"/>
        </w:rPr>
        <w:t>-2017</w:t>
      </w:r>
      <w:bookmarkStart w:id="0" w:name="_GoBack"/>
      <w:bookmarkEnd w:id="0"/>
    </w:p>
    <w:p w:rsidR="00D07BD4" w:rsidRDefault="00D07BD4">
      <w:pPr>
        <w:rPr>
          <w:rFonts w:ascii="Times New Roman" w:hAnsi="Times New Roman" w:cs="Times New Roman"/>
          <w:sz w:val="24"/>
          <w:szCs w:val="24"/>
        </w:rPr>
      </w:pPr>
      <w:r>
        <w:rPr>
          <w:rFonts w:ascii="Times New Roman" w:hAnsi="Times New Roman" w:cs="Times New Roman"/>
          <w:sz w:val="24"/>
          <w:szCs w:val="24"/>
        </w:rPr>
        <w:t>Εξάμηνο Ζ’</w:t>
      </w:r>
    </w:p>
    <w:p w:rsidR="00D07BD4" w:rsidRDefault="00D07BD4">
      <w:pPr>
        <w:rPr>
          <w:rFonts w:ascii="Times New Roman" w:hAnsi="Times New Roman" w:cs="Times New Roman"/>
          <w:sz w:val="24"/>
          <w:szCs w:val="24"/>
        </w:rPr>
      </w:pPr>
      <w:r>
        <w:rPr>
          <w:rFonts w:ascii="Times New Roman" w:hAnsi="Times New Roman" w:cs="Times New Roman"/>
          <w:sz w:val="24"/>
          <w:szCs w:val="24"/>
        </w:rPr>
        <w:t xml:space="preserve">Φοιτητής: </w:t>
      </w:r>
      <w:proofErr w:type="spellStart"/>
      <w:r>
        <w:rPr>
          <w:rFonts w:ascii="Times New Roman" w:hAnsi="Times New Roman" w:cs="Times New Roman"/>
          <w:sz w:val="24"/>
          <w:szCs w:val="24"/>
        </w:rPr>
        <w:t>Νταβαντζίκος</w:t>
      </w:r>
      <w:proofErr w:type="spellEnd"/>
      <w:r>
        <w:rPr>
          <w:rFonts w:ascii="Times New Roman" w:hAnsi="Times New Roman" w:cs="Times New Roman"/>
          <w:sz w:val="24"/>
          <w:szCs w:val="24"/>
        </w:rPr>
        <w:t xml:space="preserve"> Γεώργιος</w:t>
      </w:r>
    </w:p>
    <w:p w:rsidR="00D07BD4" w:rsidRDefault="00D07BD4">
      <w:pPr>
        <w:rPr>
          <w:rFonts w:ascii="Times New Roman" w:hAnsi="Times New Roman" w:cs="Times New Roman"/>
          <w:sz w:val="24"/>
          <w:szCs w:val="24"/>
        </w:rPr>
      </w:pPr>
    </w:p>
    <w:p w:rsidR="003C4797" w:rsidRDefault="003C4797">
      <w:pPr>
        <w:rPr>
          <w:rFonts w:ascii="Times New Roman" w:hAnsi="Times New Roman" w:cs="Times New Roman"/>
          <w:sz w:val="24"/>
          <w:szCs w:val="24"/>
        </w:rPr>
      </w:pPr>
    </w:p>
    <w:p w:rsidR="00922CB7" w:rsidRDefault="00922CB7" w:rsidP="00922CB7">
      <w:pPr>
        <w:jc w:val="center"/>
        <w:rPr>
          <w:rFonts w:ascii="Times New Roman" w:hAnsi="Times New Roman" w:cs="Times New Roman"/>
          <w:i/>
          <w:sz w:val="28"/>
          <w:szCs w:val="28"/>
          <w:u w:val="single"/>
        </w:rPr>
      </w:pPr>
      <w:r w:rsidRPr="00922CB7">
        <w:rPr>
          <w:rFonts w:ascii="Times New Roman" w:hAnsi="Times New Roman" w:cs="Times New Roman"/>
          <w:i/>
          <w:sz w:val="28"/>
          <w:szCs w:val="28"/>
          <w:u w:val="single"/>
        </w:rPr>
        <w:lastRenderedPageBreak/>
        <w:t>Υιοθέτηση υγιεινού τρόπου διατροφής στα σχολεία</w:t>
      </w:r>
    </w:p>
    <w:p w:rsidR="00922CB7" w:rsidRDefault="00922CB7" w:rsidP="00922CB7">
      <w:pPr>
        <w:rPr>
          <w:rFonts w:ascii="Times New Roman" w:hAnsi="Times New Roman" w:cs="Times New Roman"/>
          <w:sz w:val="24"/>
          <w:szCs w:val="24"/>
        </w:rPr>
      </w:pPr>
    </w:p>
    <w:p w:rsidR="00922CB7" w:rsidRPr="000968E2" w:rsidRDefault="00922CB7" w:rsidP="000968E2">
      <w:pPr>
        <w:spacing w:line="360" w:lineRule="auto"/>
        <w:rPr>
          <w:rFonts w:ascii="Times New Roman" w:hAnsi="Times New Roman" w:cs="Times New Roman"/>
          <w:sz w:val="24"/>
          <w:szCs w:val="24"/>
        </w:rPr>
      </w:pPr>
      <w:r w:rsidRPr="000968E2">
        <w:rPr>
          <w:rFonts w:ascii="Times New Roman" w:hAnsi="Times New Roman" w:cs="Times New Roman"/>
          <w:sz w:val="24"/>
          <w:szCs w:val="24"/>
        </w:rPr>
        <w:tab/>
        <w:t>Αποτελεί λυπηρό γεγονός ότι παγκοσμίως το ποσοστό των παχύσαρκων ατόμων αυξάνει σημαντικά και σταθερά, ενώ η κύρια αιτία πολλών θανάτων είναι η λάθος διατροφή. Η Ελλάδα βρίσκεται στις πρώτες θέσεις ως προς την παιδική παχυσαρκία, με την τελευταία έκθεση του Οργανισμού Οικονομικής Συνεργασίας και Ανάπτυξης (ΟΟΣΑ) να δείχνει ότι το 44% των αγοριών και το 38% των κοριτσιών σχολικής ηλικίας είναι υπέρβαρα ή παχύσαρκα.</w:t>
      </w:r>
    </w:p>
    <w:p w:rsidR="00922CB7" w:rsidRPr="000968E2" w:rsidRDefault="00922CB7" w:rsidP="000968E2">
      <w:pPr>
        <w:spacing w:line="360" w:lineRule="auto"/>
        <w:rPr>
          <w:rFonts w:ascii="Times New Roman" w:hAnsi="Times New Roman" w:cs="Times New Roman"/>
          <w:sz w:val="24"/>
          <w:szCs w:val="24"/>
        </w:rPr>
      </w:pPr>
      <w:r w:rsidRPr="000968E2">
        <w:rPr>
          <w:rFonts w:ascii="Times New Roman" w:hAnsi="Times New Roman" w:cs="Times New Roman"/>
          <w:sz w:val="24"/>
          <w:szCs w:val="24"/>
        </w:rPr>
        <w:tab/>
        <w:t xml:space="preserve">Η μάστιγα της παχυσαρκίας έχει πολλές αιτίες, σημαντικότερη και προφανέστερη ωστόσο είναι οι διατροφικές συνήθειες </w:t>
      </w:r>
      <w:r w:rsidR="00AA631D" w:rsidRPr="000968E2">
        <w:rPr>
          <w:rFonts w:ascii="Times New Roman" w:hAnsi="Times New Roman" w:cs="Times New Roman"/>
          <w:sz w:val="24"/>
          <w:szCs w:val="24"/>
        </w:rPr>
        <w:t xml:space="preserve">του εκάστοτε ατόμου. Συνεπώς, θα εστιάσουμε στην εφαρμογή ενός προγράμματος υγείας σε μαθητές των μεγάλων τάξεων του δημοτικού με τίτλο «Τρώμε σωστά, γελάμε δυνατά». Το πρόγραμμα αυτό θα έχει ως κύριο σκοπό την ενημέρωση των μαθητών για υγιεινές διατροφικές συνήθειες, αλλά και για τις βλαβερές για την αποφυγή τους καθώς και την προτροπή τους προς την άσκηση και τον αθλητισμό. Επιμέρους στόχοι του προγράμματος θα είναι η απόκτηση γνώσεων για </w:t>
      </w:r>
      <w:r w:rsidR="000968E2" w:rsidRPr="000968E2">
        <w:rPr>
          <w:rFonts w:ascii="Times New Roman" w:hAnsi="Times New Roman" w:cs="Times New Roman"/>
          <w:sz w:val="24"/>
          <w:szCs w:val="24"/>
        </w:rPr>
        <w:t>τα οφέλη</w:t>
      </w:r>
      <w:r w:rsidR="00AA631D" w:rsidRPr="000968E2">
        <w:rPr>
          <w:rFonts w:ascii="Times New Roman" w:hAnsi="Times New Roman" w:cs="Times New Roman"/>
          <w:sz w:val="24"/>
          <w:szCs w:val="24"/>
        </w:rPr>
        <w:t xml:space="preserve"> και τις «βλαβερές» συνέπειες από την κατανάλωση κάθε ομάδας τροφών, η υιοθέτηση μιας σωστής διατροφικής καθημερινότητας και η ανάπτυξη θετικών στάσεων για άσκηση καθώς και η προσπάθεια βελτίωσης του Δείκτη Μάζας Σώματος (ΔΜΣ) στα άτομα που είναι υπέρβαρα ή παχύσαρκα.</w:t>
      </w:r>
    </w:p>
    <w:p w:rsidR="00AA631D" w:rsidRPr="000968E2" w:rsidRDefault="00AA631D" w:rsidP="000968E2">
      <w:pPr>
        <w:spacing w:line="360" w:lineRule="auto"/>
        <w:rPr>
          <w:rFonts w:ascii="Times New Roman" w:hAnsi="Times New Roman" w:cs="Times New Roman"/>
          <w:sz w:val="24"/>
          <w:szCs w:val="24"/>
        </w:rPr>
      </w:pPr>
      <w:r w:rsidRPr="000968E2">
        <w:rPr>
          <w:rFonts w:ascii="Times New Roman" w:hAnsi="Times New Roman" w:cs="Times New Roman"/>
          <w:sz w:val="24"/>
          <w:szCs w:val="24"/>
        </w:rPr>
        <w:tab/>
      </w:r>
      <w:r w:rsidR="00B61CC2" w:rsidRPr="000968E2">
        <w:rPr>
          <w:rFonts w:ascii="Times New Roman" w:hAnsi="Times New Roman" w:cs="Times New Roman"/>
          <w:sz w:val="24"/>
          <w:szCs w:val="24"/>
        </w:rPr>
        <w:t>Το κοινό στο οποίο απευθύνεται το εν λόγω πρόγραμμα είναι οι μαθητές των μεγάλων τάξεων του δημοτικού, δηλαδή Ε’ και ΣΤ’ (θα μπορούσε να γίνει και στο γυμνάσιο) στη συγκεκριμένη ηλικία τα παιδιά αρχίζουν να ωριμάζουν και να μπορούν να διαχειριστούν συζητήσεις, όπως αυτή, που αφορούν τη διατροφή, την παχυσαρκία, τα αίτια, τις επιπτώσεις και άλλα καθώς να λάβουν σοβαρά υπόψη τυχόν συμβουλές. Ακόμη, είναι ιδιαίτερα σημαντικό να γίνουν τέτοιου είδους προγράμματα στα νέα παιδιά καθώς αν περιοριστεί η παιδική παχυσαρκία, θα περιοριστεί σταδιακά και ο αριθμός των ενήλικων υπέρβαρων και παχύσαρκων. Για να πραγματοποιηθεί ο ανωτέρω στόχος οφείλει το σχολείο να διδάξει στους μαθητές υγιεινούς τρόπους ζωής και να ευαισθητοποιήσει τα παιδιά εναντίον αυτής της μάστιγας.</w:t>
      </w:r>
    </w:p>
    <w:p w:rsidR="00B61CC2" w:rsidRPr="000968E2" w:rsidRDefault="00B61CC2" w:rsidP="000968E2">
      <w:pPr>
        <w:spacing w:line="360" w:lineRule="auto"/>
        <w:rPr>
          <w:rFonts w:ascii="Times New Roman" w:hAnsi="Times New Roman" w:cs="Times New Roman"/>
          <w:sz w:val="24"/>
          <w:szCs w:val="24"/>
        </w:rPr>
      </w:pPr>
      <w:r w:rsidRPr="000968E2">
        <w:rPr>
          <w:rFonts w:ascii="Times New Roman" w:hAnsi="Times New Roman" w:cs="Times New Roman"/>
          <w:sz w:val="24"/>
          <w:szCs w:val="24"/>
        </w:rPr>
        <w:tab/>
        <w:t xml:space="preserve">Αφού ολοκληρωθεί το πρόγραμμα οι μαθητές οφείλουν να αποκτήσουν ουσιαστικές γνώσεις σχετικά με τα αποτελέσματα που επιφέρει μια υγιεινή διατροφή </w:t>
      </w:r>
      <w:r w:rsidRPr="000968E2">
        <w:rPr>
          <w:rFonts w:ascii="Times New Roman" w:hAnsi="Times New Roman" w:cs="Times New Roman"/>
          <w:sz w:val="24"/>
          <w:szCs w:val="24"/>
        </w:rPr>
        <w:lastRenderedPageBreak/>
        <w:t xml:space="preserve">σε καθημερινή βάση, να επηρεασθούν σημαντικά και να αποκτήσουν θετικά πρότυπα έχοντας υπόψη τους σχετικά παραδείγματα. </w:t>
      </w:r>
      <w:r w:rsidR="0033495B" w:rsidRPr="000968E2">
        <w:rPr>
          <w:rFonts w:ascii="Times New Roman" w:hAnsi="Times New Roman" w:cs="Times New Roman"/>
          <w:sz w:val="24"/>
          <w:szCs w:val="24"/>
        </w:rPr>
        <w:t>Επιπλέον, να πραγματοποιήσουν μια εκδήλωση για την άσκηση και την διατροφή με υλικό που θα συγκεντρώσουν μόνοι τους. Από τη συμμετοχή τους και το έργο που θα παραχθεί από τέτοιου είδους δραστηριότητες θα αξιολογηθεί αν το αποτέλεσμα του προγράμματος υγείας ήταν το προσδοκώμενο με βάση την περιγραφή των αποτελεσμάτων που αναμένονται από τις παραπάνω εφαρμογές.</w:t>
      </w:r>
    </w:p>
    <w:p w:rsidR="008766DE" w:rsidRPr="000968E2" w:rsidRDefault="008766DE" w:rsidP="000968E2">
      <w:pPr>
        <w:spacing w:line="360" w:lineRule="auto"/>
        <w:rPr>
          <w:rFonts w:ascii="Times New Roman" w:hAnsi="Times New Roman" w:cs="Times New Roman"/>
          <w:sz w:val="24"/>
          <w:szCs w:val="24"/>
        </w:rPr>
      </w:pPr>
      <w:r w:rsidRPr="000968E2">
        <w:rPr>
          <w:rFonts w:ascii="Times New Roman" w:hAnsi="Times New Roman" w:cs="Times New Roman"/>
          <w:sz w:val="24"/>
          <w:szCs w:val="24"/>
        </w:rPr>
        <w:tab/>
      </w:r>
    </w:p>
    <w:p w:rsidR="008766DE" w:rsidRPr="000968E2" w:rsidRDefault="008766DE" w:rsidP="000968E2">
      <w:pPr>
        <w:spacing w:line="360" w:lineRule="auto"/>
        <w:rPr>
          <w:rFonts w:ascii="Times New Roman" w:hAnsi="Times New Roman" w:cs="Times New Roman"/>
          <w:sz w:val="24"/>
          <w:szCs w:val="24"/>
        </w:rPr>
      </w:pPr>
    </w:p>
    <w:p w:rsidR="008766DE" w:rsidRPr="000968E2" w:rsidRDefault="008766DE" w:rsidP="000968E2">
      <w:pPr>
        <w:spacing w:line="360" w:lineRule="auto"/>
        <w:rPr>
          <w:rFonts w:ascii="Times New Roman" w:hAnsi="Times New Roman" w:cs="Times New Roman"/>
          <w:sz w:val="24"/>
          <w:szCs w:val="24"/>
        </w:rPr>
      </w:pPr>
    </w:p>
    <w:p w:rsidR="008766DE" w:rsidRPr="000968E2" w:rsidRDefault="008766DE" w:rsidP="000968E2">
      <w:pPr>
        <w:spacing w:line="360" w:lineRule="auto"/>
        <w:rPr>
          <w:rFonts w:ascii="Times New Roman" w:hAnsi="Times New Roman" w:cs="Times New Roman"/>
          <w:sz w:val="24"/>
          <w:szCs w:val="24"/>
        </w:rPr>
      </w:pPr>
    </w:p>
    <w:p w:rsidR="008766DE" w:rsidRPr="000968E2" w:rsidRDefault="008766DE" w:rsidP="000968E2">
      <w:pPr>
        <w:spacing w:line="360" w:lineRule="auto"/>
        <w:ind w:firstLine="720"/>
        <w:rPr>
          <w:rFonts w:ascii="Times New Roman" w:hAnsi="Times New Roman" w:cs="Times New Roman"/>
          <w:sz w:val="24"/>
          <w:szCs w:val="24"/>
        </w:rPr>
      </w:pPr>
      <w:r w:rsidRPr="000968E2">
        <w:rPr>
          <w:rFonts w:ascii="Times New Roman" w:hAnsi="Times New Roman" w:cs="Times New Roman"/>
          <w:sz w:val="24"/>
          <w:szCs w:val="24"/>
        </w:rPr>
        <w:t>Συνολικά θα πραγματοποιηθούν έξι (6) μαθήματα- συνεδρίες. Συγκεκριμένα:</w:t>
      </w:r>
    </w:p>
    <w:p w:rsidR="008766DE" w:rsidRPr="000968E2" w:rsidRDefault="008766DE" w:rsidP="000968E2">
      <w:pPr>
        <w:pStyle w:val="a3"/>
        <w:numPr>
          <w:ilvl w:val="0"/>
          <w:numId w:val="2"/>
        </w:numPr>
        <w:spacing w:line="360" w:lineRule="auto"/>
        <w:rPr>
          <w:rFonts w:ascii="Times New Roman" w:hAnsi="Times New Roman" w:cs="Times New Roman"/>
          <w:sz w:val="24"/>
          <w:szCs w:val="24"/>
        </w:rPr>
      </w:pPr>
      <w:r w:rsidRPr="000968E2">
        <w:rPr>
          <w:rFonts w:ascii="Times New Roman" w:hAnsi="Times New Roman" w:cs="Times New Roman"/>
          <w:sz w:val="24"/>
          <w:szCs w:val="24"/>
        </w:rPr>
        <w:t>Ενημέρωση για τροφές, διατροφικά στοιχεία και συνήθειες. Θα γίνει με τη μορφή διάλεξης ενώ στο τέλος θα υπάρξει τεστ γνώσεων. Επίσης, θα μπορούσαμε να καλέσουμε έναν διατροφολόγο να μιλήσει σχετικά</w:t>
      </w:r>
      <w:r w:rsidR="00A534E6" w:rsidRPr="000968E2">
        <w:rPr>
          <w:rFonts w:ascii="Times New Roman" w:hAnsi="Times New Roman" w:cs="Times New Roman"/>
          <w:sz w:val="24"/>
          <w:szCs w:val="24"/>
        </w:rPr>
        <w:t>.</w:t>
      </w:r>
    </w:p>
    <w:p w:rsidR="008766DE" w:rsidRPr="000968E2" w:rsidRDefault="008766DE" w:rsidP="000968E2">
      <w:pPr>
        <w:pStyle w:val="a3"/>
        <w:numPr>
          <w:ilvl w:val="0"/>
          <w:numId w:val="2"/>
        </w:numPr>
        <w:spacing w:line="360" w:lineRule="auto"/>
        <w:rPr>
          <w:rFonts w:ascii="Times New Roman" w:hAnsi="Times New Roman" w:cs="Times New Roman"/>
          <w:sz w:val="24"/>
          <w:szCs w:val="24"/>
        </w:rPr>
      </w:pPr>
      <w:r w:rsidRPr="000968E2">
        <w:rPr>
          <w:rFonts w:ascii="Times New Roman" w:hAnsi="Times New Roman" w:cs="Times New Roman"/>
          <w:sz w:val="24"/>
          <w:szCs w:val="24"/>
        </w:rPr>
        <w:t>Υγιεινές διατροφικές συνήθειες. Οφέλη και βλαβερές συνέπειες από την κατανάλωση κάποιων τροφών και σε συγκεκριμένες ποσότητες. Επιπτώσεις στο σώμα μας και στην ψυχολογία μας.</w:t>
      </w:r>
    </w:p>
    <w:p w:rsidR="008766DE" w:rsidRPr="000968E2" w:rsidRDefault="00A534E6" w:rsidP="000968E2">
      <w:pPr>
        <w:pStyle w:val="a3"/>
        <w:numPr>
          <w:ilvl w:val="0"/>
          <w:numId w:val="2"/>
        </w:numPr>
        <w:spacing w:line="360" w:lineRule="auto"/>
        <w:rPr>
          <w:rFonts w:ascii="Times New Roman" w:hAnsi="Times New Roman" w:cs="Times New Roman"/>
          <w:sz w:val="24"/>
          <w:szCs w:val="24"/>
        </w:rPr>
      </w:pPr>
      <w:r w:rsidRPr="000968E2">
        <w:rPr>
          <w:rFonts w:ascii="Times New Roman" w:hAnsi="Times New Roman" w:cs="Times New Roman"/>
          <w:sz w:val="24"/>
          <w:szCs w:val="24"/>
        </w:rPr>
        <w:t>Προβολή προτύπων, αθλητών και καθημερινών απλών ατόμων που καταπολέμησαν την παχυσαρκία.</w:t>
      </w:r>
    </w:p>
    <w:p w:rsidR="00A534E6" w:rsidRPr="000968E2" w:rsidRDefault="00A534E6" w:rsidP="000968E2">
      <w:pPr>
        <w:pStyle w:val="a3"/>
        <w:numPr>
          <w:ilvl w:val="0"/>
          <w:numId w:val="2"/>
        </w:numPr>
        <w:spacing w:line="360" w:lineRule="auto"/>
        <w:rPr>
          <w:rFonts w:ascii="Times New Roman" w:hAnsi="Times New Roman" w:cs="Times New Roman"/>
          <w:sz w:val="24"/>
          <w:szCs w:val="24"/>
        </w:rPr>
      </w:pPr>
      <w:r w:rsidRPr="000968E2">
        <w:rPr>
          <w:rFonts w:ascii="Times New Roman" w:hAnsi="Times New Roman" w:cs="Times New Roman"/>
          <w:sz w:val="24"/>
          <w:szCs w:val="24"/>
        </w:rPr>
        <w:t>Συμβολή της άσκησης, διάλεξη και ερωτηματολόγια.</w:t>
      </w:r>
    </w:p>
    <w:p w:rsidR="00A534E6" w:rsidRPr="000968E2" w:rsidRDefault="00A534E6" w:rsidP="000968E2">
      <w:pPr>
        <w:pStyle w:val="a3"/>
        <w:numPr>
          <w:ilvl w:val="0"/>
          <w:numId w:val="2"/>
        </w:numPr>
        <w:spacing w:line="360" w:lineRule="auto"/>
        <w:rPr>
          <w:rFonts w:ascii="Times New Roman" w:hAnsi="Times New Roman" w:cs="Times New Roman"/>
          <w:sz w:val="24"/>
          <w:szCs w:val="24"/>
        </w:rPr>
      </w:pPr>
      <w:r w:rsidRPr="000968E2">
        <w:rPr>
          <w:rFonts w:ascii="Times New Roman" w:hAnsi="Times New Roman" w:cs="Times New Roman"/>
          <w:sz w:val="24"/>
          <w:szCs w:val="24"/>
        </w:rPr>
        <w:t>Αξιολόγηση φυσικής κατάστασης σχετιζόμενη με την μάζα σώματος και τις διατροφικές συνήθειες του καθενός.</w:t>
      </w:r>
    </w:p>
    <w:p w:rsidR="00AD4037" w:rsidRPr="000968E2" w:rsidRDefault="00A534E6" w:rsidP="000968E2">
      <w:pPr>
        <w:pStyle w:val="a3"/>
        <w:numPr>
          <w:ilvl w:val="0"/>
          <w:numId w:val="2"/>
        </w:numPr>
        <w:spacing w:line="360" w:lineRule="auto"/>
        <w:rPr>
          <w:rFonts w:ascii="Times New Roman" w:hAnsi="Times New Roman" w:cs="Times New Roman"/>
          <w:sz w:val="24"/>
          <w:szCs w:val="24"/>
        </w:rPr>
      </w:pPr>
      <w:r w:rsidRPr="000968E2">
        <w:rPr>
          <w:rFonts w:ascii="Times New Roman" w:hAnsi="Times New Roman" w:cs="Times New Roman"/>
          <w:sz w:val="24"/>
          <w:szCs w:val="24"/>
        </w:rPr>
        <w:t>Έκθεση και παρουσίαση από τους μαθητές. Αξιολόγηση του προγράμματος.</w:t>
      </w:r>
    </w:p>
    <w:p w:rsidR="00AD4037" w:rsidRPr="000968E2" w:rsidRDefault="00AD4037" w:rsidP="000968E2">
      <w:pPr>
        <w:spacing w:line="360" w:lineRule="auto"/>
        <w:rPr>
          <w:rFonts w:ascii="Times New Roman" w:hAnsi="Times New Roman" w:cs="Times New Roman"/>
          <w:sz w:val="24"/>
          <w:szCs w:val="24"/>
        </w:rPr>
      </w:pPr>
    </w:p>
    <w:p w:rsidR="00AD4037" w:rsidRPr="000968E2" w:rsidRDefault="00AD4037" w:rsidP="000968E2">
      <w:pPr>
        <w:spacing w:line="360" w:lineRule="auto"/>
        <w:ind w:firstLine="720"/>
        <w:rPr>
          <w:rFonts w:ascii="Times New Roman" w:hAnsi="Times New Roman" w:cs="Times New Roman"/>
          <w:sz w:val="24"/>
          <w:szCs w:val="24"/>
        </w:rPr>
      </w:pPr>
      <w:r w:rsidRPr="000968E2">
        <w:rPr>
          <w:rFonts w:ascii="Times New Roman" w:hAnsi="Times New Roman" w:cs="Times New Roman"/>
          <w:sz w:val="24"/>
          <w:szCs w:val="24"/>
        </w:rPr>
        <w:t>Η πρώτη συνεδρία θα έχει τη μορφή διάλεξης με κύριο σκοπό την ενημέρωση των μαθητών για τα θρεπτικά στοιχεία κάθε ομάδας τροφών. Θα μιλήσουμε για το πώς διαχωρίζονται τα τρόφιμα ανάλογα με τις διατροφικές τους αξίες</w:t>
      </w:r>
      <w:r w:rsidR="002732EC" w:rsidRPr="000968E2">
        <w:rPr>
          <w:rFonts w:ascii="Times New Roman" w:hAnsi="Times New Roman" w:cs="Times New Roman"/>
          <w:sz w:val="24"/>
          <w:szCs w:val="24"/>
        </w:rPr>
        <w:t xml:space="preserve">, τι μας προσφέρει κάθε θρεπτικό στοιχείο, τι χρειαζόμαστε </w:t>
      </w:r>
      <w:r w:rsidR="00BD7C97" w:rsidRPr="000968E2">
        <w:rPr>
          <w:rFonts w:ascii="Times New Roman" w:hAnsi="Times New Roman" w:cs="Times New Roman"/>
          <w:sz w:val="24"/>
          <w:szCs w:val="24"/>
        </w:rPr>
        <w:t xml:space="preserve">ως οργανισμός για κάθε μας δραστηριότητα και σε ποιες ποσότητες. Με τη βοήθεια ενός ειδικού διατροφολόγου </w:t>
      </w:r>
      <w:r w:rsidR="00BD7C97" w:rsidRPr="000968E2">
        <w:rPr>
          <w:rFonts w:ascii="Times New Roman" w:hAnsi="Times New Roman" w:cs="Times New Roman"/>
          <w:sz w:val="24"/>
          <w:szCs w:val="24"/>
        </w:rPr>
        <w:lastRenderedPageBreak/>
        <w:t xml:space="preserve">θα παρουσιάσουμε την μεσογειακή διατροφή με τη μορφή της πυραμίδας. Στο τέλος, θα υπάρξει ένα παιχνίδι με </w:t>
      </w:r>
      <w:proofErr w:type="spellStart"/>
      <w:r w:rsidR="00BD7C97" w:rsidRPr="000968E2">
        <w:rPr>
          <w:rFonts w:ascii="Times New Roman" w:hAnsi="Times New Roman" w:cs="Times New Roman"/>
          <w:sz w:val="24"/>
          <w:szCs w:val="24"/>
        </w:rPr>
        <w:t>μαγνητάκια</w:t>
      </w:r>
      <w:proofErr w:type="spellEnd"/>
      <w:r w:rsidR="00BD7C97" w:rsidRPr="000968E2">
        <w:rPr>
          <w:rFonts w:ascii="Times New Roman" w:hAnsi="Times New Roman" w:cs="Times New Roman"/>
          <w:sz w:val="24"/>
          <w:szCs w:val="24"/>
        </w:rPr>
        <w:t xml:space="preserve"> όπου οι μαθητές θα τοποθετούν την κάθε τροφή στο σωστό επίπεδο της πυραμίδας.</w:t>
      </w:r>
    </w:p>
    <w:p w:rsidR="00BD7C97" w:rsidRPr="000968E2" w:rsidRDefault="00BD7C97" w:rsidP="000968E2">
      <w:pPr>
        <w:spacing w:line="360" w:lineRule="auto"/>
        <w:ind w:firstLine="720"/>
        <w:rPr>
          <w:rFonts w:ascii="Times New Roman" w:hAnsi="Times New Roman" w:cs="Times New Roman"/>
          <w:sz w:val="24"/>
          <w:szCs w:val="24"/>
        </w:rPr>
      </w:pPr>
      <w:r w:rsidRPr="000968E2">
        <w:rPr>
          <w:rFonts w:ascii="Times New Roman" w:eastAsiaTheme="minorEastAsia" w:hAnsi="Times New Roman" w:cs="Times New Roman"/>
          <w:color w:val="000000" w:themeColor="text1"/>
          <w:kern w:val="24"/>
          <w:sz w:val="24"/>
          <w:szCs w:val="24"/>
        </w:rPr>
        <w:t xml:space="preserve">Για την αξιολόγηση της αποτελεσματικότητες τους προγράμματος θα δοθούν οι παραπάνω οδηγίες σε μορφή καρτέλας κριτηρίων σε όλους τους μαθητές. Οι </w:t>
      </w:r>
      <w:r w:rsidR="002B7210" w:rsidRPr="000968E2">
        <w:rPr>
          <w:rFonts w:ascii="Times New Roman" w:eastAsiaTheme="minorEastAsia" w:hAnsi="Times New Roman" w:cs="Times New Roman"/>
          <w:color w:val="000000" w:themeColor="text1"/>
          <w:kern w:val="24"/>
          <w:sz w:val="24"/>
          <w:szCs w:val="24"/>
        </w:rPr>
        <w:t>μαθητές</w:t>
      </w:r>
      <w:r w:rsidRPr="000968E2">
        <w:rPr>
          <w:rFonts w:ascii="Times New Roman" w:eastAsiaTheme="minorEastAsia" w:hAnsi="Times New Roman" w:cs="Times New Roman"/>
          <w:color w:val="000000" w:themeColor="text1"/>
          <w:kern w:val="24"/>
          <w:sz w:val="24"/>
          <w:szCs w:val="24"/>
        </w:rPr>
        <w:t xml:space="preserve"> θα βαθμολογήσουν με κλίμακα από το 1 ως το 10 τον βαθμό παρακίνησής τους  και εφαρμογής των κριτηρίων. Ο μέγιστος βαθμός είναι το 10. Ως κριτήριο αποτελεί και η θετική ενίσχυση των συγκεκριμένων συμμαθητών </w:t>
      </w:r>
      <w:r w:rsidR="002B7210" w:rsidRPr="000968E2">
        <w:rPr>
          <w:rFonts w:ascii="Times New Roman" w:eastAsiaTheme="minorEastAsia" w:hAnsi="Times New Roman" w:cs="Times New Roman"/>
          <w:color w:val="000000" w:themeColor="text1"/>
          <w:kern w:val="24"/>
          <w:sz w:val="24"/>
          <w:szCs w:val="24"/>
        </w:rPr>
        <w:t>με δείκτη μάζας σώματος παραπάνω από το φυσιολογικό</w:t>
      </w:r>
      <w:r w:rsidRPr="000968E2">
        <w:rPr>
          <w:rFonts w:ascii="Times New Roman" w:eastAsiaTheme="minorEastAsia" w:hAnsi="Times New Roman" w:cs="Times New Roman"/>
          <w:color w:val="000000" w:themeColor="text1"/>
          <w:kern w:val="24"/>
          <w:sz w:val="24"/>
          <w:szCs w:val="24"/>
        </w:rPr>
        <w:t>. Μετά από δύο βδομάδες συνεχόμενης εκτέλεσης των ανωτέρω θα λάβουμε τα ερωτηματολόγια για να δούμε αν υπάρχει σχετική πρόοδος.</w:t>
      </w:r>
    </w:p>
    <w:sectPr w:rsidR="00BD7C97" w:rsidRPr="000968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3271"/>
    <w:multiLevelType w:val="hybridMultilevel"/>
    <w:tmpl w:val="8A5A10A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D81A9C"/>
    <w:multiLevelType w:val="hybridMultilevel"/>
    <w:tmpl w:val="3020A9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3C"/>
    <w:rsid w:val="000968E2"/>
    <w:rsid w:val="002732EC"/>
    <w:rsid w:val="002B7210"/>
    <w:rsid w:val="0033495B"/>
    <w:rsid w:val="003C4797"/>
    <w:rsid w:val="0083203C"/>
    <w:rsid w:val="008766DE"/>
    <w:rsid w:val="00922CB7"/>
    <w:rsid w:val="00A534E6"/>
    <w:rsid w:val="00AA631D"/>
    <w:rsid w:val="00AC27D8"/>
    <w:rsid w:val="00AD4037"/>
    <w:rsid w:val="00B61CC2"/>
    <w:rsid w:val="00BD7C97"/>
    <w:rsid w:val="00D07BD4"/>
    <w:rsid w:val="00D55E95"/>
    <w:rsid w:val="00D778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BC5E7-23E4-4B17-A2F0-58723D2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749</Words>
  <Characters>4048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NtavaNTZ</dc:creator>
  <cp:keywords/>
  <dc:description/>
  <cp:lastModifiedBy>NtavaNTZ</cp:lastModifiedBy>
  <cp:revision>4</cp:revision>
  <dcterms:created xsi:type="dcterms:W3CDTF">2017-01-06T12:05:00Z</dcterms:created>
  <dcterms:modified xsi:type="dcterms:W3CDTF">2017-01-08T17:21:00Z</dcterms:modified>
</cp:coreProperties>
</file>